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C8" w:rsidRDefault="009F4754"/>
    <w:p w:rsidR="005A1A09" w:rsidRPr="00304C6B" w:rsidRDefault="005A1A09" w:rsidP="00304C6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C6B">
        <w:rPr>
          <w:rFonts w:ascii="Times New Roman" w:hAnsi="Times New Roman" w:cs="Times New Roman"/>
          <w:b/>
          <w:sz w:val="28"/>
          <w:szCs w:val="28"/>
        </w:rPr>
        <w:t xml:space="preserve">Заключение об оценке регулирующего </w:t>
      </w:r>
      <w:proofErr w:type="gramStart"/>
      <w:r w:rsidRPr="00304C6B">
        <w:rPr>
          <w:rFonts w:ascii="Times New Roman" w:hAnsi="Times New Roman" w:cs="Times New Roman"/>
          <w:b/>
          <w:sz w:val="28"/>
          <w:szCs w:val="28"/>
        </w:rPr>
        <w:t>воздействия проекта постановления администрации города</w:t>
      </w:r>
      <w:proofErr w:type="gramEnd"/>
      <w:r w:rsidRPr="00304C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2E9F">
        <w:rPr>
          <w:rFonts w:ascii="Times New Roman" w:hAnsi="Times New Roman" w:cs="Times New Roman"/>
          <w:b/>
          <w:sz w:val="28"/>
          <w:szCs w:val="28"/>
        </w:rPr>
        <w:t xml:space="preserve">Твери </w:t>
      </w:r>
      <w:r w:rsidRPr="00972E9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72E9F" w:rsidRPr="00972E9F">
        <w:rPr>
          <w:rFonts w:ascii="Times New Roman" w:hAnsi="Times New Roman"/>
          <w:b/>
          <w:color w:val="000000"/>
          <w:sz w:val="28"/>
          <w:szCs w:val="28"/>
        </w:rPr>
        <w:t>Об определении количества торговых мест, предоставляемых товаропроизводителям на сельскохозяйственных розничных рынках города Твери и гражданам, осуществляющим деятельность по продаже сельскохозяйственной продукции, на универсальных розничных рынках города Твери</w:t>
      </w:r>
      <w:r w:rsidRPr="00972E9F">
        <w:rPr>
          <w:rFonts w:ascii="Times New Roman" w:hAnsi="Times New Roman" w:cs="Times New Roman"/>
          <w:b/>
          <w:sz w:val="28"/>
          <w:szCs w:val="28"/>
        </w:rPr>
        <w:t>»</w:t>
      </w:r>
    </w:p>
    <w:p w:rsidR="005A1A09" w:rsidRDefault="005A1A09" w:rsidP="005A1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1A09" w:rsidRDefault="005A1A09" w:rsidP="005A1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1A09" w:rsidRDefault="005A1A09" w:rsidP="005A1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1A09">
        <w:rPr>
          <w:rFonts w:ascii="Times New Roman" w:hAnsi="Times New Roman" w:cs="Times New Roman"/>
          <w:sz w:val="28"/>
          <w:szCs w:val="28"/>
        </w:rPr>
        <w:t>Департаментом экономического развития администрации города Твери в соответствии с порядком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Твери, затрагивающих вопросы осуществления предпринимательской и инвестиционной деятельности, утвержденным постановлением администрации города Твери от 09.12.2014 №</w:t>
      </w:r>
      <w:r w:rsidR="00921C15">
        <w:rPr>
          <w:rFonts w:ascii="Times New Roman" w:hAnsi="Times New Roman" w:cs="Times New Roman"/>
          <w:sz w:val="28"/>
          <w:szCs w:val="28"/>
        </w:rPr>
        <w:t> </w:t>
      </w:r>
      <w:r w:rsidRPr="005A1A09">
        <w:rPr>
          <w:rFonts w:ascii="Times New Roman" w:hAnsi="Times New Roman" w:cs="Times New Roman"/>
          <w:sz w:val="28"/>
          <w:szCs w:val="28"/>
        </w:rPr>
        <w:t>1631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Порядок), рассмотрен проект постановления администрации города Твери </w:t>
      </w:r>
      <w:r w:rsidR="000F7331" w:rsidRPr="005A1A09">
        <w:rPr>
          <w:rFonts w:ascii="Times New Roman" w:hAnsi="Times New Roman" w:cs="Times New Roman"/>
          <w:bCs/>
          <w:sz w:val="28"/>
          <w:szCs w:val="28"/>
        </w:rPr>
        <w:t>«</w:t>
      </w:r>
      <w:r w:rsidR="00972E9F" w:rsidRPr="0091475C">
        <w:rPr>
          <w:rFonts w:ascii="Times New Roman" w:hAnsi="Times New Roman"/>
          <w:color w:val="000000"/>
          <w:sz w:val="28"/>
          <w:szCs w:val="28"/>
        </w:rPr>
        <w:t>Об определении количества торговых</w:t>
      </w:r>
      <w:proofErr w:type="gramEnd"/>
      <w:r w:rsidR="00972E9F" w:rsidRPr="0091475C">
        <w:rPr>
          <w:rFonts w:ascii="Times New Roman" w:hAnsi="Times New Roman"/>
          <w:color w:val="000000"/>
          <w:sz w:val="28"/>
          <w:szCs w:val="28"/>
        </w:rPr>
        <w:t xml:space="preserve"> мест,</w:t>
      </w:r>
      <w:r w:rsidR="00972E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2E9F" w:rsidRPr="0091475C">
        <w:rPr>
          <w:rFonts w:ascii="Times New Roman" w:hAnsi="Times New Roman"/>
          <w:color w:val="000000"/>
          <w:sz w:val="28"/>
          <w:szCs w:val="28"/>
        </w:rPr>
        <w:t>предоставляемых товаропроизводителям на сельскохозяйственных розничных рынках города Твери и гражданам, осуществляющим деятельность по продаже сельскохозяйственной продукции, на универсальных розничных рынках города Твери</w:t>
      </w:r>
      <w:r w:rsidR="000F7331" w:rsidRPr="005A1A09">
        <w:rPr>
          <w:rFonts w:ascii="Times New Roman" w:hAnsi="Times New Roman" w:cs="Times New Roman"/>
          <w:sz w:val="28"/>
          <w:szCs w:val="28"/>
        </w:rPr>
        <w:t>»</w:t>
      </w:r>
      <w:r w:rsidR="000F7331">
        <w:rPr>
          <w:rFonts w:ascii="Times New Roman" w:hAnsi="Times New Roman" w:cs="Times New Roman"/>
          <w:sz w:val="28"/>
          <w:szCs w:val="28"/>
        </w:rPr>
        <w:t xml:space="preserve"> (далее – Проект).</w:t>
      </w:r>
    </w:p>
    <w:p w:rsidR="000F7331" w:rsidRDefault="000F7331" w:rsidP="005A1A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оценке регулирующего воздействия Проекта размещена на официальном сайте администрации города Твери в информационно-телекоммуникационной сети Интернет </w:t>
      </w:r>
      <w:hyperlink r:id="rId5" w:history="1">
        <w:r w:rsidRPr="000F7331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0F7331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0F7331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0F7331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0F7331">
        <w:rPr>
          <w:rFonts w:ascii="Times New Roman" w:hAnsi="Times New Roman"/>
          <w:sz w:val="28"/>
        </w:rPr>
        <w:t xml:space="preserve"> р</w:t>
      </w:r>
      <w:r w:rsidRPr="00F45525">
        <w:rPr>
          <w:rFonts w:ascii="Times New Roman" w:hAnsi="Times New Roman"/>
          <w:sz w:val="28"/>
        </w:rPr>
        <w:t>аздел</w:t>
      </w:r>
      <w:r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актов».</w:t>
      </w:r>
    </w:p>
    <w:p w:rsidR="00972E9F" w:rsidRDefault="000F7331" w:rsidP="005A1A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процессе проведения публичных консультаций органу-разработчику </w:t>
      </w:r>
      <w:r w:rsidR="00972E9F">
        <w:rPr>
          <w:rFonts w:ascii="Times New Roman" w:hAnsi="Times New Roman"/>
          <w:color w:val="000000"/>
          <w:sz w:val="28"/>
        </w:rPr>
        <w:t xml:space="preserve">поступили предложения и замечания по Проекту от 3 </w:t>
      </w:r>
      <w:r>
        <w:rPr>
          <w:rFonts w:ascii="Times New Roman" w:hAnsi="Times New Roman"/>
          <w:color w:val="000000"/>
          <w:sz w:val="28"/>
        </w:rPr>
        <w:t>заинтересованных организаций,  которые были извещены о проведении публичных консультаций</w:t>
      </w:r>
      <w:r w:rsidR="00972E9F">
        <w:rPr>
          <w:rFonts w:ascii="Times New Roman" w:hAnsi="Times New Roman"/>
          <w:color w:val="000000"/>
          <w:sz w:val="28"/>
        </w:rPr>
        <w:t>.</w:t>
      </w:r>
    </w:p>
    <w:p w:rsidR="000F7331" w:rsidRDefault="000F7331" w:rsidP="005A1A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 результатам предварительного рассмотре</w:t>
      </w:r>
      <w:r w:rsidR="00972E9F">
        <w:rPr>
          <w:rFonts w:ascii="Times New Roman" w:hAnsi="Times New Roman"/>
          <w:color w:val="000000"/>
          <w:sz w:val="28"/>
        </w:rPr>
        <w:t>ния проекта и Сводного отчета о</w:t>
      </w:r>
      <w:r>
        <w:rPr>
          <w:rFonts w:ascii="Times New Roman" w:hAnsi="Times New Roman"/>
          <w:color w:val="000000"/>
          <w:sz w:val="28"/>
        </w:rPr>
        <w:t xml:space="preserve"> результатах проведения</w:t>
      </w:r>
      <w:bookmarkStart w:id="0" w:name="_GoBack"/>
      <w:bookmarkEnd w:id="0"/>
      <w:r>
        <w:rPr>
          <w:rFonts w:ascii="Times New Roman" w:hAnsi="Times New Roman"/>
          <w:color w:val="000000"/>
          <w:sz w:val="28"/>
        </w:rPr>
        <w:t xml:space="preserve"> оценки регулирующего воздействия проекта муниципального нормативного правового акта, предусматривающего введение правового регулирования (далее Сводный отчет), установлено, что Проект не  предусматривает право</w:t>
      </w:r>
      <w:r w:rsidR="009C7EF5"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ого регулирования в части прав и обязанностей предпринимательской и иной деятельности.</w:t>
      </w:r>
    </w:p>
    <w:p w:rsidR="000F7331" w:rsidRDefault="000F7331" w:rsidP="005A1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24B">
        <w:rPr>
          <w:rFonts w:ascii="Times New Roman" w:hAnsi="Times New Roman" w:cs="Times New Roman"/>
          <w:color w:val="000000"/>
          <w:sz w:val="28"/>
        </w:rPr>
        <w:t>Целью предлагаемого правового регулирования</w:t>
      </w:r>
      <w:r w:rsidR="0078324B" w:rsidRPr="0078324B">
        <w:rPr>
          <w:rFonts w:ascii="Times New Roman" w:hAnsi="Times New Roman" w:cs="Times New Roman"/>
          <w:color w:val="000000"/>
          <w:sz w:val="28"/>
        </w:rPr>
        <w:t xml:space="preserve"> </w:t>
      </w:r>
      <w:r w:rsidR="0078324B" w:rsidRPr="009F4754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</w:t>
      </w:r>
      <w:r w:rsidR="00972E9F" w:rsidRPr="009F4754">
        <w:rPr>
          <w:rFonts w:ascii="Times New Roman" w:hAnsi="Times New Roman"/>
          <w:sz w:val="28"/>
          <w:szCs w:val="28"/>
        </w:rPr>
        <w:t>р</w:t>
      </w:r>
      <w:r w:rsidR="00972E9F" w:rsidRPr="009F4754">
        <w:rPr>
          <w:rFonts w:ascii="Times New Roman" w:hAnsi="Times New Roman"/>
          <w:sz w:val="28"/>
          <w:szCs w:val="28"/>
        </w:rPr>
        <w:t>азвитие</w:t>
      </w:r>
      <w:r w:rsidR="00972E9F" w:rsidRPr="00FA43CB">
        <w:rPr>
          <w:rFonts w:ascii="Times New Roman" w:hAnsi="Times New Roman"/>
          <w:sz w:val="24"/>
          <w:szCs w:val="24"/>
        </w:rPr>
        <w:t xml:space="preserve"> </w:t>
      </w:r>
      <w:r w:rsidR="00972E9F" w:rsidRPr="00972E9F">
        <w:rPr>
          <w:rFonts w:ascii="Times New Roman" w:hAnsi="Times New Roman"/>
          <w:sz w:val="28"/>
          <w:szCs w:val="28"/>
        </w:rPr>
        <w:t xml:space="preserve">благоприятных условий для доступа на розничные рынки города Твери </w:t>
      </w:r>
      <w:proofErr w:type="spellStart"/>
      <w:r w:rsidR="00972E9F" w:rsidRPr="00972E9F">
        <w:rPr>
          <w:rFonts w:ascii="Times New Roman" w:hAnsi="Times New Roman"/>
          <w:sz w:val="28"/>
          <w:szCs w:val="28"/>
        </w:rPr>
        <w:t>сельхозтоваропроизводителей</w:t>
      </w:r>
      <w:proofErr w:type="spellEnd"/>
      <w:r w:rsidR="00972E9F" w:rsidRPr="00972E9F">
        <w:rPr>
          <w:rFonts w:ascii="Times New Roman" w:hAnsi="Times New Roman"/>
          <w:sz w:val="28"/>
          <w:szCs w:val="28"/>
        </w:rPr>
        <w:t xml:space="preserve"> и граждан, осуществляющих деятельность по продаже сельскохозяйственной продукции</w:t>
      </w:r>
    </w:p>
    <w:p w:rsidR="0078324B" w:rsidRDefault="0078324B" w:rsidP="005A1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 сводным отчетом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проблема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решение которой направлено предполагаемое правовое регу</w:t>
      </w:r>
      <w:r w:rsidR="009C7EF5">
        <w:rPr>
          <w:rFonts w:ascii="Times New Roman" w:hAnsi="Times New Roman" w:cs="Times New Roman"/>
          <w:sz w:val="28"/>
          <w:szCs w:val="28"/>
        </w:rPr>
        <w:t>лирование выражается в следующе</w:t>
      </w:r>
      <w:r>
        <w:rPr>
          <w:rFonts w:ascii="Times New Roman" w:hAnsi="Times New Roman" w:cs="Times New Roman"/>
          <w:sz w:val="28"/>
          <w:szCs w:val="28"/>
        </w:rPr>
        <w:t>м:</w:t>
      </w:r>
    </w:p>
    <w:p w:rsidR="0078324B" w:rsidRDefault="00972E9F" w:rsidP="00783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E660B3">
        <w:rPr>
          <w:rFonts w:ascii="Times New Roman" w:hAnsi="Times New Roman"/>
          <w:sz w:val="28"/>
          <w:szCs w:val="28"/>
        </w:rPr>
        <w:t>тсутствие в муниципальных нормативных правовых актах норм, регулирующих торговую деятельность на розничных рынках,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0B3">
        <w:rPr>
          <w:rFonts w:ascii="Times New Roman" w:hAnsi="Times New Roman"/>
          <w:sz w:val="28"/>
          <w:szCs w:val="28"/>
        </w:rPr>
        <w:t xml:space="preserve"> федеральным законодательством</w:t>
      </w:r>
      <w:r w:rsidR="0078324B">
        <w:rPr>
          <w:rFonts w:ascii="Times New Roman" w:hAnsi="Times New Roman" w:cs="Times New Roman"/>
          <w:sz w:val="28"/>
          <w:szCs w:val="28"/>
        </w:rPr>
        <w:t>.</w:t>
      </w:r>
    </w:p>
    <w:p w:rsidR="007B284D" w:rsidRPr="00972E9F" w:rsidRDefault="007B284D" w:rsidP="00783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Потенциальными адресатами предлагаемого правового регулирования, заинтересованными в </w:t>
      </w:r>
      <w:r w:rsidRPr="00972E9F">
        <w:rPr>
          <w:rFonts w:ascii="Times New Roman" w:hAnsi="Times New Roman" w:cs="Times New Roman"/>
          <w:sz w:val="28"/>
          <w:szCs w:val="28"/>
        </w:rPr>
        <w:t xml:space="preserve">устранении проблемы, являются </w:t>
      </w:r>
      <w:r w:rsidR="00972E9F" w:rsidRPr="00972E9F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предприниматели,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огородничеством, животноводств</w:t>
      </w:r>
      <w:r w:rsidRPr="00972E9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B284D" w:rsidRDefault="007B284D" w:rsidP="00783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не выявлено положений, которые вводят избыточные административные и иные ограничения и обязанности для субъектов предпринимательской и иной деятельности или способствуют их введению, а также способствуют возникновению необоснованных существенных расходов </w:t>
      </w:r>
      <w:r w:rsidR="00304C6B"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предпринимательской и иной деятельности. В ходе предварительного рассмотрения Проекта и представленного Сводного отчета, установлено, что введение предлагаемого</w:t>
      </w:r>
      <w:r w:rsidR="00304C6B">
        <w:rPr>
          <w:rFonts w:ascii="Times New Roman" w:hAnsi="Times New Roman" w:cs="Times New Roman"/>
          <w:sz w:val="28"/>
          <w:szCs w:val="28"/>
        </w:rPr>
        <w:t xml:space="preserve"> правового регулирования не приведет к возникновению дополнительных расходов бюджете города Твери.</w:t>
      </w:r>
    </w:p>
    <w:p w:rsidR="00304C6B" w:rsidRDefault="00304C6B" w:rsidP="00783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проведенной оценки регулирующего воздействия Проекта с учетом информации, представленной в Сводном отчете, департаментом экономического развития сделан вывод о том, что предлагаемое в Проекте правовое регулирование имеет низкую степень регулирующего воздействия и окажет незначительное воздействие на потенциальных адресатов</w:t>
      </w:r>
      <w:r w:rsidR="008B541A">
        <w:rPr>
          <w:rFonts w:ascii="Times New Roman" w:hAnsi="Times New Roman" w:cs="Times New Roman"/>
          <w:sz w:val="28"/>
          <w:szCs w:val="28"/>
        </w:rPr>
        <w:t>.</w:t>
      </w:r>
    </w:p>
    <w:p w:rsidR="00304C6B" w:rsidRDefault="00304C6B" w:rsidP="00783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C6B" w:rsidRDefault="00304C6B" w:rsidP="00783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541A" w:rsidRDefault="00304C6B" w:rsidP="0030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304C6B" w:rsidRDefault="008B541A" w:rsidP="0030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304C6B" w:rsidRDefault="00304C6B" w:rsidP="0030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С.Н. Федяев</w:t>
      </w:r>
    </w:p>
    <w:p w:rsidR="006E4C00" w:rsidRDefault="006E4C00" w:rsidP="0030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C00" w:rsidRDefault="006E4C00" w:rsidP="0030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C00" w:rsidRDefault="006E4C00" w:rsidP="0030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C00" w:rsidRDefault="006E4C00" w:rsidP="0030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C00" w:rsidRDefault="006E4C00" w:rsidP="0030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C00" w:rsidRDefault="006E4C00" w:rsidP="0030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C00" w:rsidRDefault="006E4C00" w:rsidP="0030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C00" w:rsidRDefault="006E4C00" w:rsidP="0030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C00" w:rsidRDefault="006E4C00" w:rsidP="0030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C00" w:rsidRDefault="006E4C00" w:rsidP="0030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C00" w:rsidRDefault="006E4C00" w:rsidP="0030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C00" w:rsidRDefault="006E4C00" w:rsidP="0030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C00" w:rsidRDefault="006E4C00" w:rsidP="0030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C00" w:rsidRDefault="006E4C00" w:rsidP="0030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C00" w:rsidRPr="0078324B" w:rsidRDefault="006E4C00" w:rsidP="0030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C00" w:rsidRPr="0078324B" w:rsidRDefault="006E4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4C00" w:rsidRPr="0078324B" w:rsidSect="005A1A0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62"/>
    <w:rsid w:val="000F7331"/>
    <w:rsid w:val="001A4B42"/>
    <w:rsid w:val="00230B68"/>
    <w:rsid w:val="00250F60"/>
    <w:rsid w:val="00304C6B"/>
    <w:rsid w:val="005A1A09"/>
    <w:rsid w:val="006E4C00"/>
    <w:rsid w:val="0078324B"/>
    <w:rsid w:val="007B284D"/>
    <w:rsid w:val="008B541A"/>
    <w:rsid w:val="00921C15"/>
    <w:rsid w:val="00972E9F"/>
    <w:rsid w:val="009C7EF5"/>
    <w:rsid w:val="009F4754"/>
    <w:rsid w:val="009F47F8"/>
    <w:rsid w:val="00C54C62"/>
    <w:rsid w:val="00E764AF"/>
    <w:rsid w:val="00E8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73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4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73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4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Наталья В. Баранович</cp:lastModifiedBy>
  <cp:revision>5</cp:revision>
  <cp:lastPrinted>2018-03-23T12:12:00Z</cp:lastPrinted>
  <dcterms:created xsi:type="dcterms:W3CDTF">2018-03-23T09:34:00Z</dcterms:created>
  <dcterms:modified xsi:type="dcterms:W3CDTF">2018-03-23T12:12:00Z</dcterms:modified>
</cp:coreProperties>
</file>